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6180" w14:textId="2C6E7CCA" w:rsidR="00320EAA" w:rsidRPr="00320EAA" w:rsidRDefault="00320EAA" w:rsidP="00320EAA">
      <w:pPr>
        <w:rPr>
          <w:sz w:val="28"/>
          <w:szCs w:val="28"/>
          <w:lang w:val="ru-RU"/>
        </w:rPr>
      </w:pPr>
      <w:r w:rsidRPr="00320EAA">
        <w:rPr>
          <w:sz w:val="28"/>
          <w:szCs w:val="28"/>
          <w:lang w:val="ru-RU"/>
        </w:rPr>
        <w:t>ПРИНЯТО</w:t>
      </w:r>
    </w:p>
    <w:p w14:paraId="10A76171" w14:textId="77777777" w:rsidR="00320EAA" w:rsidRPr="00320EAA" w:rsidRDefault="00320EAA" w:rsidP="00320EAA">
      <w:pPr>
        <w:rPr>
          <w:sz w:val="28"/>
          <w:szCs w:val="28"/>
          <w:lang w:val="ru-RU"/>
        </w:rPr>
      </w:pPr>
      <w:r w:rsidRPr="00320EAA">
        <w:rPr>
          <w:sz w:val="28"/>
          <w:szCs w:val="28"/>
          <w:lang w:val="ru-RU"/>
        </w:rPr>
        <w:t>Педагогическим советом</w:t>
      </w:r>
    </w:p>
    <w:p w14:paraId="0051DBC9" w14:textId="77777777" w:rsidR="00320EAA" w:rsidRPr="00320EAA" w:rsidRDefault="00320EAA" w:rsidP="00320EAA">
      <w:pPr>
        <w:rPr>
          <w:sz w:val="28"/>
          <w:szCs w:val="28"/>
          <w:lang w:val="ru-RU"/>
        </w:rPr>
      </w:pPr>
      <w:r w:rsidRPr="00320EAA">
        <w:rPr>
          <w:sz w:val="28"/>
          <w:szCs w:val="28"/>
          <w:lang w:val="ru-RU"/>
        </w:rPr>
        <w:t xml:space="preserve">МОУ Худайбердинской </w:t>
      </w:r>
      <w:proofErr w:type="spellStart"/>
      <w:r w:rsidRPr="00320EAA">
        <w:rPr>
          <w:sz w:val="28"/>
          <w:szCs w:val="28"/>
          <w:lang w:val="ru-RU"/>
        </w:rPr>
        <w:t>СШ</w:t>
      </w:r>
      <w:proofErr w:type="spellEnd"/>
    </w:p>
    <w:p w14:paraId="45645BC8" w14:textId="26651C36" w:rsidR="00320EAA" w:rsidRPr="00320EAA" w:rsidRDefault="00320EAA" w:rsidP="00320EAA">
      <w:pPr>
        <w:rPr>
          <w:sz w:val="28"/>
          <w:szCs w:val="28"/>
          <w:lang w:val="ru-RU"/>
        </w:rPr>
      </w:pPr>
      <w:r w:rsidRPr="00320EAA">
        <w:rPr>
          <w:sz w:val="28"/>
          <w:szCs w:val="28"/>
          <w:lang w:val="ru-RU"/>
        </w:rPr>
        <w:t>Протокол</w:t>
      </w:r>
      <w:r>
        <w:rPr>
          <w:sz w:val="28"/>
          <w:szCs w:val="28"/>
          <w:lang w:val="ru-RU"/>
        </w:rPr>
        <w:t xml:space="preserve"> </w:t>
      </w:r>
      <w:r w:rsidRPr="00320EAA">
        <w:rPr>
          <w:sz w:val="28"/>
          <w:szCs w:val="28"/>
          <w:lang w:val="ru-RU"/>
        </w:rPr>
        <w:t>№___от________</w:t>
      </w:r>
      <w:r w:rsidRPr="00320EAA">
        <w:rPr>
          <w:sz w:val="28"/>
          <w:szCs w:val="28"/>
          <w:lang w:val="ru-RU"/>
        </w:rPr>
        <w:t xml:space="preserve"> </w:t>
      </w:r>
      <w:r w:rsidRPr="00320EAA">
        <w:rPr>
          <w:sz w:val="28"/>
          <w:szCs w:val="28"/>
          <w:lang w:val="ru-RU"/>
        </w:rPr>
        <w:t>УТВЕРЖДАЮ</w:t>
      </w:r>
    </w:p>
    <w:p w14:paraId="3621E997" w14:textId="77777777" w:rsidR="00320EAA" w:rsidRPr="00320EAA" w:rsidRDefault="00320EAA" w:rsidP="00320EAA">
      <w:pPr>
        <w:rPr>
          <w:sz w:val="28"/>
          <w:szCs w:val="28"/>
          <w:lang w:val="ru-RU"/>
        </w:rPr>
      </w:pPr>
      <w:r w:rsidRPr="00320EAA">
        <w:rPr>
          <w:sz w:val="28"/>
          <w:szCs w:val="28"/>
          <w:lang w:val="ru-RU"/>
        </w:rPr>
        <w:t>Директор школы</w:t>
      </w:r>
    </w:p>
    <w:p w14:paraId="4E0B08D7" w14:textId="77777777" w:rsidR="00320EAA" w:rsidRPr="00320EAA" w:rsidRDefault="00320EAA" w:rsidP="00320EAA">
      <w:pPr>
        <w:rPr>
          <w:sz w:val="28"/>
          <w:szCs w:val="28"/>
          <w:lang w:val="ru-RU"/>
        </w:rPr>
      </w:pPr>
      <w:r w:rsidRPr="00320EAA">
        <w:rPr>
          <w:sz w:val="28"/>
          <w:szCs w:val="28"/>
          <w:lang w:val="ru-RU"/>
        </w:rPr>
        <w:t>Исламов П. Г. ________</w:t>
      </w:r>
    </w:p>
    <w:p w14:paraId="677DA26C" w14:textId="77777777" w:rsidR="00320EAA" w:rsidRDefault="00320EAA" w:rsidP="00320EAA">
      <w:pPr>
        <w:rPr>
          <w:sz w:val="28"/>
          <w:szCs w:val="28"/>
          <w:lang w:val="ru-RU"/>
        </w:rPr>
        <w:sectPr w:rsidR="00320EAA" w:rsidSect="00320EAA">
          <w:footerReference w:type="default" r:id="rId8"/>
          <w:pgSz w:w="12240" w:h="15840"/>
          <w:pgMar w:top="993" w:right="1183" w:bottom="1276" w:left="1720" w:header="720" w:footer="720" w:gutter="0"/>
          <w:cols w:num="2" w:space="1936"/>
        </w:sectPr>
      </w:pPr>
      <w:r w:rsidRPr="00320EAA">
        <w:rPr>
          <w:sz w:val="28"/>
          <w:szCs w:val="28"/>
          <w:lang w:val="ru-RU"/>
        </w:rPr>
        <w:t>Приказ №___от______</w:t>
      </w:r>
      <w:r>
        <w:rPr>
          <w:sz w:val="28"/>
          <w:szCs w:val="28"/>
          <w:lang w:val="ru-RU"/>
        </w:rPr>
        <w:t>_</w:t>
      </w:r>
    </w:p>
    <w:p w14:paraId="185F08C8" w14:textId="40ADD2D2" w:rsidR="00320EAA" w:rsidRPr="00320EAA" w:rsidRDefault="00320EAA" w:rsidP="00320EAA">
      <w:pPr>
        <w:rPr>
          <w:sz w:val="28"/>
          <w:szCs w:val="28"/>
          <w:lang w:val="ru-RU"/>
        </w:rPr>
      </w:pPr>
    </w:p>
    <w:p w14:paraId="60F47360" w14:textId="77777777" w:rsidR="00320EAA" w:rsidRPr="00320EAA" w:rsidRDefault="00320EAA" w:rsidP="00320EAA">
      <w:pPr>
        <w:spacing w:line="222" w:lineRule="auto"/>
        <w:ind w:left="53" w:right="53" w:firstLine="3317"/>
        <w:rPr>
          <w:sz w:val="32"/>
          <w:lang w:val="ru-RU"/>
        </w:rPr>
      </w:pPr>
    </w:p>
    <w:p w14:paraId="7BA3D2A6" w14:textId="39613329" w:rsidR="00320EAA" w:rsidRPr="00320EAA" w:rsidRDefault="00320EAA" w:rsidP="00320EAA">
      <w:pPr>
        <w:spacing w:line="222" w:lineRule="auto"/>
        <w:ind w:left="53" w:right="53" w:firstLine="3317"/>
        <w:rPr>
          <w:b/>
          <w:bCs/>
          <w:sz w:val="32"/>
          <w:lang w:val="ru-RU"/>
        </w:rPr>
      </w:pPr>
      <w:r w:rsidRPr="00320EAA">
        <w:rPr>
          <w:b/>
          <w:bCs/>
          <w:sz w:val="32"/>
          <w:lang w:val="ru-RU"/>
        </w:rPr>
        <w:t>ПОЛОЖЕНИЕ</w:t>
      </w:r>
    </w:p>
    <w:p w14:paraId="4677A221" w14:textId="16B1BA75" w:rsidR="00320EAA" w:rsidRPr="00320EAA" w:rsidRDefault="00320EAA" w:rsidP="00320EAA">
      <w:pPr>
        <w:spacing w:after="337" w:line="222" w:lineRule="auto"/>
        <w:ind w:left="53" w:right="53"/>
        <w:jc w:val="center"/>
        <w:rPr>
          <w:b/>
          <w:bCs/>
          <w:lang w:val="ru-RU"/>
        </w:rPr>
      </w:pPr>
      <w:r w:rsidRPr="00320EAA">
        <w:rPr>
          <w:b/>
          <w:bCs/>
          <w:sz w:val="32"/>
          <w:lang w:val="ru-RU"/>
        </w:rPr>
        <w:t xml:space="preserve">о соотношении учебной и другой педагогической работы в пределах рабочей недели или учебного года для педагогических работников МОУ </w:t>
      </w:r>
      <w:r w:rsidRPr="00320EAA">
        <w:rPr>
          <w:b/>
          <w:bCs/>
          <w:sz w:val="32"/>
          <w:lang w:val="ru-RU"/>
        </w:rPr>
        <w:t xml:space="preserve">Худайбердинской </w:t>
      </w:r>
      <w:proofErr w:type="spellStart"/>
      <w:r w:rsidRPr="00320EAA">
        <w:rPr>
          <w:b/>
          <w:bCs/>
          <w:sz w:val="32"/>
          <w:lang w:val="ru-RU"/>
        </w:rPr>
        <w:t>СШ</w:t>
      </w:r>
      <w:proofErr w:type="spellEnd"/>
    </w:p>
    <w:p w14:paraId="7693AAFF" w14:textId="77777777" w:rsidR="00320EAA" w:rsidRPr="00320EAA" w:rsidRDefault="00320EAA" w:rsidP="00320EAA">
      <w:pPr>
        <w:widowControl/>
        <w:numPr>
          <w:ilvl w:val="0"/>
          <w:numId w:val="1"/>
        </w:numPr>
        <w:autoSpaceDE/>
        <w:autoSpaceDN/>
        <w:spacing w:after="212" w:line="259" w:lineRule="auto"/>
        <w:ind w:hanging="331"/>
        <w:jc w:val="center"/>
        <w:rPr>
          <w:b/>
          <w:bCs/>
          <w:lang w:val="ru-RU"/>
        </w:rPr>
      </w:pPr>
      <w:r w:rsidRPr="00320EAA">
        <w:rPr>
          <w:b/>
          <w:bCs/>
          <w:sz w:val="28"/>
          <w:lang w:val="ru-RU"/>
        </w:rPr>
        <w:t>Общие положения</w:t>
      </w:r>
    </w:p>
    <w:p w14:paraId="1A13DEC4" w14:textId="77777777" w:rsidR="00320EAA" w:rsidRPr="00320EAA" w:rsidRDefault="00320EAA" w:rsidP="00320EAA">
      <w:pPr>
        <w:ind w:left="14" w:right="4"/>
        <w:jc w:val="both"/>
        <w:rPr>
          <w:sz w:val="28"/>
          <w:szCs w:val="28"/>
          <w:lang w:val="ru-RU"/>
        </w:rPr>
      </w:pPr>
      <w:r w:rsidRPr="00320EAA">
        <w:rPr>
          <w:sz w:val="28"/>
          <w:szCs w:val="28"/>
          <w:lang w:val="ru-RU"/>
        </w:rPr>
        <w:t>1.1. Настоящее положение разработано на основе нормативных документов, регламентирующих трудовое право педагогических работников, нормы рабочего времени педагогических работников:</w:t>
      </w:r>
    </w:p>
    <w:p w14:paraId="0755CEDD" w14:textId="77777777" w:rsidR="00320EAA" w:rsidRPr="00320EAA" w:rsidRDefault="00320EAA" w:rsidP="00320EAA">
      <w:pPr>
        <w:widowControl/>
        <w:numPr>
          <w:ilvl w:val="0"/>
          <w:numId w:val="2"/>
        </w:numPr>
        <w:autoSpaceDE/>
        <w:autoSpaceDN/>
        <w:spacing w:after="3" w:line="248" w:lineRule="auto"/>
        <w:ind w:right="4" w:hanging="336"/>
        <w:jc w:val="both"/>
        <w:rPr>
          <w:sz w:val="28"/>
          <w:szCs w:val="28"/>
          <w:lang w:val="ru-RU"/>
        </w:rPr>
      </w:pPr>
      <w:r w:rsidRPr="00320EAA">
        <w:rPr>
          <w:sz w:val="28"/>
          <w:szCs w:val="28"/>
          <w:lang w:val="ru-RU"/>
        </w:rPr>
        <w:t>Трудовой кодекс РФ;</w:t>
      </w:r>
    </w:p>
    <w:p w14:paraId="12B77321" w14:textId="4F8F0C60" w:rsidR="00320EAA" w:rsidRPr="00320EAA" w:rsidRDefault="00320EAA" w:rsidP="00320EAA">
      <w:pPr>
        <w:widowControl/>
        <w:numPr>
          <w:ilvl w:val="0"/>
          <w:numId w:val="2"/>
        </w:numPr>
        <w:autoSpaceDE/>
        <w:autoSpaceDN/>
        <w:spacing w:line="259" w:lineRule="auto"/>
        <w:ind w:right="4" w:hanging="336"/>
        <w:jc w:val="both"/>
        <w:rPr>
          <w:sz w:val="28"/>
          <w:szCs w:val="28"/>
          <w:lang w:val="ru-RU"/>
        </w:rPr>
      </w:pPr>
      <w:r w:rsidRPr="00320EAA">
        <w:rPr>
          <w:sz w:val="28"/>
          <w:szCs w:val="28"/>
          <w:lang w:val="ru-RU"/>
        </w:rPr>
        <w:t>Закон «Об образовании в Российской Федерации» №</w:t>
      </w:r>
      <w:proofErr w:type="spellStart"/>
      <w:r w:rsidRPr="00320EAA">
        <w:rPr>
          <w:sz w:val="28"/>
          <w:szCs w:val="28"/>
          <w:lang w:val="ru-RU"/>
        </w:rPr>
        <w:t>27З</w:t>
      </w:r>
      <w:proofErr w:type="spellEnd"/>
      <w:r w:rsidRPr="00320EAA">
        <w:rPr>
          <w:sz w:val="28"/>
          <w:szCs w:val="28"/>
          <w:lang w:val="ru-RU"/>
        </w:rPr>
        <w:t>-ФЗ от</w:t>
      </w:r>
      <w:r w:rsidRPr="00320EAA">
        <w:rPr>
          <w:sz w:val="28"/>
          <w:szCs w:val="28"/>
          <w:lang w:val="ru-RU"/>
        </w:rPr>
        <w:t xml:space="preserve"> </w:t>
      </w:r>
      <w:r w:rsidRPr="00320EAA">
        <w:rPr>
          <w:sz w:val="28"/>
          <w:szCs w:val="28"/>
          <w:lang w:val="ru-RU"/>
        </w:rPr>
        <w:t>29.12.2012</w:t>
      </w:r>
      <w:r w:rsidRPr="00320EAA">
        <w:rPr>
          <w:sz w:val="28"/>
          <w:szCs w:val="28"/>
          <w:lang w:val="ru-RU"/>
        </w:rPr>
        <w:t xml:space="preserve"> </w:t>
      </w:r>
      <w:r w:rsidRPr="00320EAA">
        <w:rPr>
          <w:sz w:val="28"/>
          <w:szCs w:val="28"/>
          <w:lang w:val="ru-RU"/>
        </w:rPr>
        <w:t>г.;</w:t>
      </w:r>
    </w:p>
    <w:p w14:paraId="22C88306" w14:textId="3DDAA082" w:rsidR="00320EAA" w:rsidRPr="00320EAA" w:rsidRDefault="00320EAA" w:rsidP="00320EAA">
      <w:pPr>
        <w:widowControl/>
        <w:numPr>
          <w:ilvl w:val="0"/>
          <w:numId w:val="2"/>
        </w:numPr>
        <w:autoSpaceDE/>
        <w:autoSpaceDN/>
        <w:spacing w:after="3" w:line="248" w:lineRule="auto"/>
        <w:ind w:right="4" w:hanging="336"/>
        <w:jc w:val="both"/>
        <w:rPr>
          <w:sz w:val="28"/>
          <w:szCs w:val="28"/>
          <w:lang w:val="ru-RU"/>
        </w:rPr>
      </w:pPr>
      <w:r w:rsidRPr="00320EAA">
        <w:rPr>
          <w:sz w:val="28"/>
          <w:szCs w:val="28"/>
          <w:lang w:val="ru-RU"/>
        </w:rPr>
        <w:t>Приказ Министерства образования и науки РФ от 22.12.2014</w:t>
      </w:r>
      <w:r w:rsidRPr="00320EAA">
        <w:rPr>
          <w:sz w:val="28"/>
          <w:szCs w:val="28"/>
          <w:lang w:val="ru-RU"/>
        </w:rPr>
        <w:t xml:space="preserve"> </w:t>
      </w:r>
      <w:r w:rsidRPr="00320EAA">
        <w:rPr>
          <w:sz w:val="28"/>
          <w:szCs w:val="28"/>
          <w:lang w:val="ru-RU"/>
        </w:rPr>
        <w:t>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015732FB" w14:textId="77777777" w:rsidR="00320EAA" w:rsidRPr="00320EAA" w:rsidRDefault="00320EAA" w:rsidP="00320EAA">
      <w:pPr>
        <w:ind w:left="14" w:right="4"/>
        <w:jc w:val="both"/>
        <w:rPr>
          <w:sz w:val="28"/>
          <w:szCs w:val="28"/>
          <w:lang w:val="ru-RU"/>
        </w:rPr>
      </w:pPr>
      <w:r w:rsidRPr="00320EAA">
        <w:rPr>
          <w:sz w:val="28"/>
          <w:szCs w:val="28"/>
          <w:lang w:val="ru-RU"/>
        </w:rPr>
        <w:t>1.2. Настоящее положение определяет соотношение учебной и другой педагогической работы в пределах рабочей недели или учебного года для педагогических работников.</w:t>
      </w:r>
    </w:p>
    <w:p w14:paraId="094B8AB3" w14:textId="34F73417" w:rsidR="00320EAA" w:rsidRPr="00320EAA" w:rsidRDefault="00320EAA" w:rsidP="00320EAA">
      <w:pPr>
        <w:spacing w:after="325"/>
        <w:ind w:left="14" w:right="4"/>
        <w:jc w:val="both"/>
        <w:rPr>
          <w:sz w:val="28"/>
          <w:szCs w:val="28"/>
          <w:lang w:val="ru-RU"/>
        </w:rPr>
      </w:pPr>
      <w:r w:rsidRPr="00320EAA">
        <w:rPr>
          <w:sz w:val="28"/>
          <w:szCs w:val="28"/>
          <w:lang w:val="ru-RU"/>
        </w:rPr>
        <w:t>1</w:t>
      </w:r>
      <w:r>
        <w:rPr>
          <w:sz w:val="28"/>
          <w:szCs w:val="28"/>
          <w:lang w:val="ru-RU"/>
        </w:rPr>
        <w:t>.3</w:t>
      </w:r>
      <w:r w:rsidRPr="00320EAA">
        <w:rPr>
          <w:sz w:val="28"/>
          <w:szCs w:val="28"/>
          <w:lang w:val="ru-RU"/>
        </w:rPr>
        <w:t>. К педагогическим работникам относят должности: директор, учитель, социальный педагог, преподаватель-организатор основ безопасности жизнедеятельности.</w:t>
      </w:r>
    </w:p>
    <w:p w14:paraId="32149B65" w14:textId="77777777" w:rsidR="00320EAA" w:rsidRPr="00320EAA" w:rsidRDefault="00320EAA" w:rsidP="00320EAA">
      <w:pPr>
        <w:spacing w:after="313" w:line="223" w:lineRule="auto"/>
        <w:ind w:left="1623" w:right="926" w:hanging="327"/>
        <w:jc w:val="center"/>
        <w:rPr>
          <w:b/>
          <w:bCs/>
          <w:sz w:val="28"/>
          <w:szCs w:val="28"/>
          <w:lang w:val="ru-RU"/>
        </w:rPr>
      </w:pPr>
      <w:r w:rsidRPr="00320EAA">
        <w:rPr>
          <w:b/>
          <w:bCs/>
          <w:sz w:val="28"/>
          <w:szCs w:val="28"/>
          <w:lang w:val="ru-RU"/>
        </w:rPr>
        <w:t>2. Продолжительность рабочего времени (норме часов педагогической работы за ставку заработной платы) педагогических работников</w:t>
      </w:r>
    </w:p>
    <w:p w14:paraId="07A00847" w14:textId="24723E9A" w:rsidR="00320EAA" w:rsidRDefault="00320EAA" w:rsidP="00320EAA">
      <w:pPr>
        <w:ind w:left="14" w:right="4" w:firstLine="341"/>
        <w:jc w:val="both"/>
        <w:rPr>
          <w:sz w:val="28"/>
          <w:szCs w:val="28"/>
          <w:lang w:val="ru-RU"/>
        </w:rPr>
      </w:pPr>
      <w:r w:rsidRPr="00320EAA">
        <w:rPr>
          <w:sz w:val="28"/>
          <w:szCs w:val="28"/>
          <w:lang w:val="ru-RU"/>
        </w:rPr>
        <w:t>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w:t>
      </w:r>
      <w:r>
        <w:rPr>
          <w:sz w:val="28"/>
          <w:szCs w:val="28"/>
          <w:lang w:val="ru-RU"/>
        </w:rPr>
        <w:t xml:space="preserve"> </w:t>
      </w:r>
      <w:r w:rsidRPr="00320EAA">
        <w:rPr>
          <w:sz w:val="28"/>
          <w:szCs w:val="28"/>
          <w:lang w:val="ru-RU"/>
        </w:rPr>
        <w:lastRenderedPageBreak/>
        <w:t>времени не более 36 часов в неделю.</w:t>
      </w:r>
    </w:p>
    <w:p w14:paraId="5817DE94" w14:textId="77777777" w:rsidR="00320EAA" w:rsidRDefault="00320EAA" w:rsidP="00320EAA">
      <w:pPr>
        <w:spacing w:after="30"/>
        <w:ind w:left="14" w:right="4" w:firstLine="331"/>
        <w:jc w:val="both"/>
        <w:rPr>
          <w:sz w:val="28"/>
          <w:szCs w:val="28"/>
          <w:lang w:val="ru-RU"/>
        </w:rPr>
      </w:pPr>
      <w:r w:rsidRPr="00320EAA">
        <w:rPr>
          <w:sz w:val="28"/>
          <w:szCs w:val="28"/>
          <w:lang w:val="ru-RU"/>
        </w:rPr>
        <w:t>Педагогическим работникам в зависимости от должности и (или) специальности с учетом особенностей их труда устанавливается: норма часов преподавательской работы за ставку заработной платы (нормируемая часть педагогической работы): 18 часов в неделю:</w:t>
      </w:r>
      <w:r w:rsidRPr="00320EAA">
        <w:rPr>
          <w:sz w:val="28"/>
          <w:szCs w:val="28"/>
          <w:lang w:val="ru-RU"/>
        </w:rPr>
        <w:t xml:space="preserve"> норма часов</w:t>
      </w:r>
    </w:p>
    <w:p w14:paraId="146A012C" w14:textId="2C49AFB3" w:rsidR="00320EAA" w:rsidRDefault="00320EAA" w:rsidP="00320EAA">
      <w:pPr>
        <w:spacing w:after="30"/>
        <w:ind w:right="4"/>
        <w:jc w:val="both"/>
        <w:rPr>
          <w:sz w:val="28"/>
          <w:szCs w:val="28"/>
          <w:lang w:val="ru-RU"/>
        </w:rPr>
      </w:pPr>
      <w:r w:rsidRPr="00320EAA">
        <w:rPr>
          <w:sz w:val="28"/>
          <w:szCs w:val="28"/>
          <w:lang w:val="ru-RU"/>
        </w:rPr>
        <w:t>преподавательской работы за ставку заработной платы (нормируемая часть педагогической работы): 18 часов в неделю:</w:t>
      </w:r>
    </w:p>
    <w:p w14:paraId="17B73FE6" w14:textId="534B99B2" w:rsidR="00320EAA" w:rsidRPr="00320EAA" w:rsidRDefault="00320EAA" w:rsidP="00320EAA">
      <w:pPr>
        <w:pStyle w:val="a3"/>
        <w:numPr>
          <w:ilvl w:val="0"/>
          <w:numId w:val="7"/>
        </w:numPr>
        <w:spacing w:after="30"/>
        <w:ind w:right="4"/>
        <w:jc w:val="both"/>
        <w:rPr>
          <w:sz w:val="28"/>
          <w:szCs w:val="28"/>
          <w:lang w:val="ru-RU"/>
        </w:rPr>
      </w:pPr>
      <w:r w:rsidRPr="00320EAA">
        <w:rPr>
          <w:sz w:val="28"/>
          <w:szCs w:val="28"/>
          <w:lang w:val="ru-RU"/>
        </w:rPr>
        <w:t xml:space="preserve">учителям </w:t>
      </w:r>
      <w:proofErr w:type="gramStart"/>
      <w:r w:rsidRPr="00320EAA">
        <w:rPr>
          <w:sz w:val="28"/>
          <w:szCs w:val="28"/>
          <w:lang w:val="ru-RU"/>
        </w:rPr>
        <w:t>1</w:t>
      </w:r>
      <w:r>
        <w:rPr>
          <w:sz w:val="28"/>
          <w:szCs w:val="28"/>
          <w:lang w:val="ru-RU"/>
        </w:rPr>
        <w:t xml:space="preserve"> – 11</w:t>
      </w:r>
      <w:proofErr w:type="gramEnd"/>
      <w:r w:rsidRPr="00320EAA">
        <w:rPr>
          <w:sz w:val="28"/>
          <w:szCs w:val="28"/>
          <w:lang w:val="ru-RU"/>
        </w:rPr>
        <w:t xml:space="preserve"> классов общеобразовательных учреждений, реализующих общеобразовательные программы (в том числе для учащихся, проходящих индивидуальное обучение на дому).</w:t>
      </w:r>
    </w:p>
    <w:p w14:paraId="6C1B2089" w14:textId="77777777" w:rsidR="00320EAA" w:rsidRPr="00320EAA" w:rsidRDefault="00320EAA" w:rsidP="00320EAA">
      <w:pPr>
        <w:spacing w:after="30"/>
        <w:ind w:left="14" w:right="4" w:hanging="14"/>
        <w:jc w:val="both"/>
        <w:rPr>
          <w:sz w:val="28"/>
          <w:szCs w:val="28"/>
          <w:lang w:val="ru-RU"/>
        </w:rPr>
      </w:pPr>
      <w:r w:rsidRPr="00320EAA">
        <w:rPr>
          <w:sz w:val="28"/>
          <w:szCs w:val="28"/>
          <w:lang w:val="ru-RU"/>
        </w:rPr>
        <w:t>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определенную их трудовыми договорами и должностными инструкциями.</w:t>
      </w:r>
    </w:p>
    <w:p w14:paraId="67BC1AA2" w14:textId="77777777" w:rsidR="00320EAA" w:rsidRPr="00320EAA" w:rsidRDefault="00320EAA" w:rsidP="00320EAA">
      <w:pPr>
        <w:spacing w:after="30"/>
        <w:ind w:left="14" w:right="4" w:hanging="14"/>
        <w:jc w:val="both"/>
        <w:rPr>
          <w:sz w:val="28"/>
          <w:szCs w:val="28"/>
          <w:lang w:val="ru-RU"/>
        </w:rPr>
      </w:pPr>
      <w:r w:rsidRPr="00320EAA">
        <w:rPr>
          <w:sz w:val="28"/>
          <w:szCs w:val="28"/>
          <w:lang w:val="ru-RU"/>
        </w:rPr>
        <w:t>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14:paraId="3656A43A" w14:textId="552DFDEC" w:rsidR="00320EAA" w:rsidRPr="00320EAA" w:rsidRDefault="00320EAA" w:rsidP="00320EAA">
      <w:pPr>
        <w:spacing w:after="30"/>
        <w:ind w:left="14" w:right="4" w:hanging="14"/>
        <w:jc w:val="both"/>
        <w:rPr>
          <w:sz w:val="28"/>
          <w:szCs w:val="28"/>
          <w:lang w:val="ru-RU"/>
        </w:rPr>
      </w:pPr>
      <w:r w:rsidRPr="00320EAA">
        <w:rPr>
          <w:sz w:val="28"/>
          <w:szCs w:val="28"/>
          <w:lang w:val="ru-RU"/>
        </w:rPr>
        <w:t>2</w:t>
      </w:r>
      <w:r>
        <w:rPr>
          <w:sz w:val="28"/>
          <w:szCs w:val="28"/>
          <w:lang w:val="ru-RU"/>
        </w:rPr>
        <w:t>.</w:t>
      </w:r>
      <w:r w:rsidRPr="00320EAA">
        <w:rPr>
          <w:sz w:val="28"/>
          <w:szCs w:val="28"/>
          <w:lang w:val="ru-RU"/>
        </w:rPr>
        <w:t>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14:paraId="34E703B6" w14:textId="7EE7DF3B" w:rsidR="00320EAA" w:rsidRPr="00320EAA" w:rsidRDefault="00320EAA" w:rsidP="00320EAA">
      <w:pPr>
        <w:spacing w:after="30"/>
        <w:ind w:left="14" w:right="4"/>
        <w:jc w:val="both"/>
        <w:rPr>
          <w:sz w:val="28"/>
          <w:szCs w:val="28"/>
          <w:lang w:val="ru-RU"/>
        </w:rPr>
      </w:pPr>
      <w:r>
        <w:rPr>
          <w:sz w:val="28"/>
          <w:szCs w:val="28"/>
          <w:lang w:val="ru-RU"/>
        </w:rPr>
        <w:t xml:space="preserve">2.2.3. </w:t>
      </w:r>
      <w:r w:rsidRPr="00320EAA">
        <w:rPr>
          <w:sz w:val="28"/>
          <w:szCs w:val="28"/>
          <w:lang w:val="ru-RU"/>
        </w:rPr>
        <w:t>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(учителям 1</w:t>
      </w:r>
      <w:r>
        <w:rPr>
          <w:sz w:val="28"/>
          <w:szCs w:val="28"/>
          <w:lang w:val="ru-RU"/>
        </w:rPr>
        <w:t xml:space="preserve"> – </w:t>
      </w:r>
      <w:r w:rsidRPr="00320EAA">
        <w:rPr>
          <w:sz w:val="28"/>
          <w:szCs w:val="28"/>
          <w:lang w:val="ru-RU"/>
        </w:rPr>
        <w:t>4 классов при передаче преподавания уроков иностранного языка, музыки, изобразительного искусства и физической культуры). 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14:paraId="1D863144" w14:textId="39E9A253" w:rsidR="00320EAA" w:rsidRPr="00320EAA" w:rsidRDefault="00320EAA" w:rsidP="00320EAA">
      <w:pPr>
        <w:spacing w:after="30"/>
        <w:ind w:left="14" w:right="4"/>
        <w:jc w:val="both"/>
        <w:rPr>
          <w:sz w:val="28"/>
          <w:szCs w:val="28"/>
          <w:lang w:val="ru-RU"/>
        </w:rPr>
      </w:pPr>
      <w:r>
        <w:rPr>
          <w:sz w:val="28"/>
          <w:szCs w:val="28"/>
          <w:lang w:val="ru-RU"/>
        </w:rPr>
        <w:t xml:space="preserve">2.2.4. </w:t>
      </w:r>
      <w:r w:rsidRPr="00320EAA">
        <w:rPr>
          <w:sz w:val="28"/>
          <w:szCs w:val="28"/>
          <w:lang w:val="ru-RU"/>
        </w:rPr>
        <w:t>Объем учебной нагрузки педагогических работников общеобразовательных учреждений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14:paraId="401CB081" w14:textId="7EDEFC39" w:rsidR="00320EAA" w:rsidRPr="00320EAA" w:rsidRDefault="00320EAA" w:rsidP="00320EAA">
      <w:pPr>
        <w:spacing w:after="30"/>
        <w:ind w:left="14" w:right="4"/>
        <w:jc w:val="both"/>
        <w:rPr>
          <w:sz w:val="28"/>
          <w:szCs w:val="28"/>
          <w:lang w:val="ru-RU"/>
        </w:rPr>
      </w:pPr>
      <w:r>
        <w:rPr>
          <w:sz w:val="28"/>
          <w:szCs w:val="28"/>
          <w:lang w:val="ru-RU"/>
        </w:rPr>
        <w:lastRenderedPageBreak/>
        <w:t xml:space="preserve">2.2.5. </w:t>
      </w:r>
      <w:r w:rsidRPr="00320EAA">
        <w:rPr>
          <w:sz w:val="28"/>
          <w:szCs w:val="28"/>
          <w:lang w:val="ru-RU"/>
        </w:rPr>
        <w:t>Выполнение работы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санитарно-гигиеническим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Соотношение другой педагогической работы по отношению к учебной не должно быть больше 1:1 от норм рабочего времени учителя в пределах рабочей недели за ставку заработной платы.</w:t>
      </w:r>
    </w:p>
    <w:p w14:paraId="27AC248C" w14:textId="4B7F01EE" w:rsidR="00320EAA" w:rsidRPr="00320EAA" w:rsidRDefault="00320EAA" w:rsidP="00320EAA">
      <w:pPr>
        <w:spacing w:after="30"/>
        <w:ind w:right="4"/>
        <w:jc w:val="both"/>
        <w:rPr>
          <w:sz w:val="28"/>
          <w:szCs w:val="28"/>
          <w:lang w:val="ru-RU"/>
        </w:rPr>
      </w:pPr>
      <w:r>
        <w:rPr>
          <w:sz w:val="28"/>
          <w:szCs w:val="28"/>
          <w:lang w:val="ru-RU"/>
        </w:rPr>
        <w:t xml:space="preserve">2.2.6. </w:t>
      </w:r>
      <w:r w:rsidRPr="00320EAA">
        <w:rPr>
          <w:sz w:val="28"/>
          <w:szCs w:val="28"/>
          <w:lang w:val="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регламентируется годовым календарным учебным графиком образовательного учреждения с учетом соответствующих санитарно</w:t>
      </w:r>
      <w:r>
        <w:rPr>
          <w:sz w:val="28"/>
          <w:szCs w:val="28"/>
          <w:lang w:val="ru-RU"/>
        </w:rPr>
        <w:t>-</w:t>
      </w:r>
      <w:r w:rsidRPr="00320EAA">
        <w:rPr>
          <w:sz w:val="28"/>
          <w:szCs w:val="28"/>
          <w:lang w:val="ru-RU"/>
        </w:rPr>
        <w:t>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14:paraId="1202E6FA" w14:textId="34EB1FDA" w:rsidR="00320EAA" w:rsidRPr="00320EAA" w:rsidRDefault="00320EAA" w:rsidP="00320EAA">
      <w:pPr>
        <w:spacing w:after="30"/>
        <w:ind w:right="4"/>
        <w:jc w:val="both"/>
        <w:rPr>
          <w:sz w:val="28"/>
          <w:szCs w:val="28"/>
          <w:lang w:val="ru-RU"/>
        </w:rPr>
      </w:pPr>
      <w:r>
        <w:rPr>
          <w:sz w:val="28"/>
          <w:szCs w:val="28"/>
          <w:lang w:val="ru-RU"/>
        </w:rPr>
        <w:t xml:space="preserve">2.2.7. </w:t>
      </w:r>
      <w:r w:rsidRPr="00320EAA">
        <w:rPr>
          <w:sz w:val="28"/>
          <w:szCs w:val="28"/>
          <w:lang w:val="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правилами внутреннего трудового распорядка школы, тарифно-квалификационными (квалификационными) характеристиками, и регулируется циклограммой работы школы, графиками и планами работы, в том числе личными планами педагогического работника, другими организационно-распорядительными документами, и включает:</w:t>
      </w:r>
    </w:p>
    <w:p w14:paraId="0796D3B7" w14:textId="77777777" w:rsidR="00320EAA" w:rsidRDefault="00320EAA" w:rsidP="00320EAA">
      <w:pPr>
        <w:pStyle w:val="a3"/>
        <w:numPr>
          <w:ilvl w:val="0"/>
          <w:numId w:val="7"/>
        </w:numPr>
        <w:spacing w:after="30"/>
        <w:ind w:left="284" w:right="4" w:firstLine="76"/>
        <w:jc w:val="both"/>
        <w:rPr>
          <w:sz w:val="28"/>
          <w:szCs w:val="28"/>
          <w:lang w:val="ru-RU"/>
        </w:rPr>
      </w:pPr>
      <w:r w:rsidRPr="00320EAA">
        <w:rPr>
          <w:sz w:val="28"/>
          <w:szCs w:val="28"/>
          <w:lang w:val="ru-RU"/>
        </w:rPr>
        <w:t xml:space="preserve">выполнение обязанностей, связанных с участием в работе педагогических, методических советов, с работой по проведению </w:t>
      </w:r>
      <w:r w:rsidRPr="00320EAA">
        <w:rPr>
          <w:sz w:val="28"/>
          <w:szCs w:val="28"/>
          <w:lang w:val="ru-RU"/>
        </w:rPr>
        <w:lastRenderedPageBreak/>
        <w:t>родительских собраний, консультаций, оздоровительных, воспитательных и других мероприятий, предусмотренных образовательной программой;</w:t>
      </w:r>
    </w:p>
    <w:p w14:paraId="6D00ACB3" w14:textId="77777777" w:rsidR="00320EAA" w:rsidRDefault="00320EAA" w:rsidP="00320EAA">
      <w:pPr>
        <w:pStyle w:val="a3"/>
        <w:numPr>
          <w:ilvl w:val="0"/>
          <w:numId w:val="7"/>
        </w:numPr>
        <w:spacing w:after="30"/>
        <w:ind w:left="284" w:right="4" w:firstLine="76"/>
        <w:jc w:val="both"/>
        <w:rPr>
          <w:sz w:val="28"/>
          <w:szCs w:val="28"/>
          <w:lang w:val="ru-RU"/>
        </w:rPr>
      </w:pPr>
      <w:r w:rsidRPr="00320EAA">
        <w:rPr>
          <w:sz w:val="28"/>
          <w:szCs w:val="28"/>
          <w:lang w:val="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14:paraId="205C804F" w14:textId="77777777" w:rsidR="00320EAA" w:rsidRDefault="00320EAA" w:rsidP="00320EAA">
      <w:pPr>
        <w:pStyle w:val="a3"/>
        <w:numPr>
          <w:ilvl w:val="0"/>
          <w:numId w:val="7"/>
        </w:numPr>
        <w:spacing w:after="30"/>
        <w:ind w:left="284" w:right="4" w:firstLine="76"/>
        <w:jc w:val="both"/>
        <w:rPr>
          <w:sz w:val="28"/>
          <w:szCs w:val="28"/>
          <w:lang w:val="ru-RU"/>
        </w:rPr>
      </w:pPr>
      <w:r w:rsidRPr="00320EAA">
        <w:rPr>
          <w:sz w:val="28"/>
          <w:szCs w:val="28"/>
          <w:lang w:val="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1463CFAD" w14:textId="1B12192C" w:rsidR="00320EAA" w:rsidRPr="00320EAA" w:rsidRDefault="00320EAA" w:rsidP="00320EAA">
      <w:pPr>
        <w:pStyle w:val="a3"/>
        <w:numPr>
          <w:ilvl w:val="0"/>
          <w:numId w:val="7"/>
        </w:numPr>
        <w:spacing w:after="30"/>
        <w:ind w:left="284" w:right="4" w:firstLine="76"/>
        <w:jc w:val="both"/>
        <w:rPr>
          <w:sz w:val="28"/>
          <w:szCs w:val="28"/>
          <w:lang w:val="ru-RU"/>
        </w:rPr>
      </w:pPr>
      <w:r w:rsidRPr="00320EAA">
        <w:rPr>
          <w:sz w:val="28"/>
          <w:szCs w:val="28"/>
          <w:lang w:val="ru-RU"/>
        </w:rPr>
        <w:t>выполнение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руководство школьными методическими объединениями и др.);</w:t>
      </w:r>
    </w:p>
    <w:p w14:paraId="5422E4EE" w14:textId="77777777" w:rsidR="00320EAA" w:rsidRPr="00320EAA" w:rsidRDefault="00320EAA" w:rsidP="00320EAA">
      <w:pPr>
        <w:pStyle w:val="a3"/>
        <w:numPr>
          <w:ilvl w:val="0"/>
          <w:numId w:val="7"/>
        </w:numPr>
        <w:spacing w:after="30"/>
        <w:ind w:left="284" w:right="4" w:firstLine="76"/>
        <w:jc w:val="both"/>
        <w:rPr>
          <w:sz w:val="28"/>
          <w:szCs w:val="28"/>
          <w:lang w:val="ru-RU"/>
        </w:rPr>
      </w:pPr>
      <w:r w:rsidRPr="00320EAA">
        <w:rPr>
          <w:sz w:val="28"/>
          <w:szCs w:val="28"/>
          <w:lang w:val="ru-RU"/>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привлекаются педагогические работники:</w:t>
      </w:r>
    </w:p>
    <w:p w14:paraId="59B56A6E" w14:textId="77777777" w:rsidR="00320EAA" w:rsidRPr="00320EAA" w:rsidRDefault="00320EAA" w:rsidP="00320EAA">
      <w:pPr>
        <w:pStyle w:val="a3"/>
        <w:numPr>
          <w:ilvl w:val="0"/>
          <w:numId w:val="7"/>
        </w:numPr>
        <w:spacing w:after="30"/>
        <w:ind w:left="284" w:right="4" w:firstLine="76"/>
        <w:jc w:val="both"/>
        <w:rPr>
          <w:sz w:val="28"/>
          <w:szCs w:val="28"/>
          <w:lang w:val="ru-RU"/>
        </w:rPr>
      </w:pPr>
      <w:r w:rsidRPr="00320EAA">
        <w:rPr>
          <w:sz w:val="28"/>
          <w:szCs w:val="28"/>
          <w:lang w:val="ru-RU"/>
        </w:rPr>
        <w:t>дежурные учителя и дежурный классный руководитель за 30 минут до начала 1 урока (то есть в 7.30) и не позднее 20 минут после окончания их последнего учебного занятия.</w:t>
      </w:r>
    </w:p>
    <w:p w14:paraId="1FC0F45A" w14:textId="62512AAF" w:rsidR="00320EAA" w:rsidRPr="00320EAA" w:rsidRDefault="00320EAA" w:rsidP="00320EAA">
      <w:pPr>
        <w:spacing w:after="30"/>
        <w:ind w:left="14" w:right="4"/>
        <w:jc w:val="both"/>
        <w:rPr>
          <w:sz w:val="28"/>
          <w:szCs w:val="28"/>
          <w:lang w:val="ru-RU"/>
        </w:rPr>
      </w:pPr>
      <w:r w:rsidRPr="00320EAA">
        <w:rPr>
          <w:sz w:val="28"/>
          <w:szCs w:val="28"/>
          <w:lang w:val="ru-RU"/>
        </w:rPr>
        <w:t>2.2</w:t>
      </w:r>
      <w:r>
        <w:rPr>
          <w:sz w:val="28"/>
          <w:szCs w:val="28"/>
          <w:lang w:val="ru-RU"/>
        </w:rPr>
        <w:t>.</w:t>
      </w:r>
      <w:r w:rsidRPr="00320EAA">
        <w:rPr>
          <w:sz w:val="28"/>
          <w:szCs w:val="28"/>
          <w:lang w:val="ru-RU"/>
        </w:rPr>
        <w:t xml:space="preserve">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w:t>
      </w:r>
      <w:r w:rsidRPr="00320EAA">
        <w:rPr>
          <w:sz w:val="28"/>
          <w:szCs w:val="28"/>
          <w:lang w:val="ru-RU"/>
        </w:rPr>
        <w:lastRenderedPageBreak/>
        <w:t xml:space="preserve">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w:t>
      </w:r>
      <w:proofErr w:type="gramStart"/>
      <w:r w:rsidRPr="00320EAA">
        <w:rPr>
          <w:sz w:val="28"/>
          <w:szCs w:val="28"/>
          <w:lang w:val="ru-RU"/>
        </w:rPr>
        <w:t>т.п.</w:t>
      </w:r>
      <w:proofErr w:type="gramEnd"/>
      <w:r w:rsidRPr="00320EAA">
        <w:rPr>
          <w:sz w:val="28"/>
          <w:szCs w:val="28"/>
          <w:lang w:val="ru-RU"/>
        </w:rPr>
        <w:t xml:space="preserve"> В данное время педагогические работники могут привлекаться администрацией школы для замещения учебных занятий временно отсутствующих педагогических работников с соответствующей дополнительной оплатой труда.</w:t>
      </w:r>
    </w:p>
    <w:p w14:paraId="486AD3DF" w14:textId="5EDF77BB" w:rsidR="00320EAA" w:rsidRPr="00320EAA" w:rsidRDefault="00320EAA" w:rsidP="00320EAA">
      <w:pPr>
        <w:spacing w:after="30"/>
        <w:ind w:left="14" w:right="4"/>
        <w:jc w:val="both"/>
        <w:rPr>
          <w:sz w:val="28"/>
          <w:szCs w:val="28"/>
          <w:lang w:val="ru-RU"/>
        </w:rPr>
      </w:pPr>
      <w:r w:rsidRPr="00320EAA">
        <w:rPr>
          <w:sz w:val="28"/>
          <w:szCs w:val="28"/>
          <w:lang w:val="ru-RU"/>
        </w:rPr>
        <w:t>2</w:t>
      </w:r>
      <w:r>
        <w:rPr>
          <w:sz w:val="28"/>
          <w:szCs w:val="28"/>
          <w:lang w:val="ru-RU"/>
        </w:rPr>
        <w:t>.</w:t>
      </w:r>
      <w:r w:rsidRPr="00320EAA">
        <w:rPr>
          <w:sz w:val="28"/>
          <w:szCs w:val="28"/>
          <w:lang w:val="ru-RU"/>
        </w:rPr>
        <w:t>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 Формой догрузки может являться педагогическая работа без дополнительной оплаты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которой регулируется образовательным учреждением.</w:t>
      </w:r>
    </w:p>
    <w:p w14:paraId="454EEE2C" w14:textId="76379636" w:rsidR="00320EAA" w:rsidRPr="00320EAA" w:rsidRDefault="00320EAA" w:rsidP="00320EAA">
      <w:pPr>
        <w:spacing w:after="30"/>
        <w:ind w:left="14" w:right="4"/>
        <w:jc w:val="both"/>
        <w:rPr>
          <w:sz w:val="28"/>
          <w:szCs w:val="28"/>
          <w:lang w:val="ru-RU"/>
        </w:rPr>
      </w:pPr>
      <w:r>
        <w:rPr>
          <w:sz w:val="28"/>
          <w:szCs w:val="28"/>
          <w:lang w:val="ru-RU"/>
        </w:rPr>
        <w:t xml:space="preserve">2.2.10. </w:t>
      </w:r>
      <w:r w:rsidRPr="00320EAA">
        <w:rPr>
          <w:sz w:val="28"/>
          <w:szCs w:val="28"/>
          <w:lang w:val="ru-RU"/>
        </w:rPr>
        <w:t>Режим рабочего времени учителей 1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14:paraId="3ACFFBA5" w14:textId="77777777" w:rsidR="00320EAA" w:rsidRPr="00320EAA" w:rsidRDefault="00320EAA" w:rsidP="00320EAA">
      <w:pPr>
        <w:spacing w:after="30"/>
        <w:ind w:left="14" w:right="4"/>
        <w:jc w:val="both"/>
        <w:rPr>
          <w:sz w:val="28"/>
          <w:szCs w:val="28"/>
          <w:lang w:val="ru-RU"/>
        </w:rPr>
      </w:pPr>
      <w:r>
        <w:rPr>
          <w:sz w:val="28"/>
          <w:szCs w:val="28"/>
          <w:lang w:val="ru-RU"/>
        </w:rPr>
        <w:t xml:space="preserve">2.2.11. </w:t>
      </w:r>
      <w:r w:rsidRPr="00320EAA">
        <w:rPr>
          <w:sz w:val="28"/>
          <w:szCs w:val="28"/>
          <w:lang w:val="ru-RU"/>
        </w:rPr>
        <w:t>Периоды осенних, зимних, весенних и летних каникул, установленных для учащихся образовательных организаций и не совпадающие с</w:t>
      </w:r>
      <w:r>
        <w:rPr>
          <w:sz w:val="28"/>
          <w:szCs w:val="28"/>
          <w:lang w:val="ru-RU"/>
        </w:rPr>
        <w:t xml:space="preserve"> </w:t>
      </w:r>
      <w:r w:rsidRPr="00320EAA">
        <w:rPr>
          <w:sz w:val="28"/>
          <w:szCs w:val="28"/>
          <w:lang w:val="ru-RU"/>
        </w:rPr>
        <w:t>ежегодными оплачиваемыми основными и дополнительными отпусками работников (далее — каникулярный период), являются для них рабочим временем.</w:t>
      </w:r>
    </w:p>
    <w:p w14:paraId="57F5A99A" w14:textId="3A910552" w:rsidR="00320EAA" w:rsidRPr="00320EAA" w:rsidRDefault="00320EAA" w:rsidP="00320EAA">
      <w:pPr>
        <w:spacing w:after="30"/>
        <w:ind w:left="14" w:right="4"/>
        <w:jc w:val="both"/>
        <w:rPr>
          <w:sz w:val="28"/>
          <w:szCs w:val="28"/>
          <w:lang w:val="ru-RU"/>
        </w:rPr>
      </w:pPr>
      <w:r w:rsidRPr="00320EAA">
        <w:rPr>
          <w:sz w:val="28"/>
          <w:szCs w:val="28"/>
          <w:lang w:val="ru-RU"/>
        </w:rPr>
        <w:t>2.2.12.</w:t>
      </w:r>
      <w:r>
        <w:rPr>
          <w:sz w:val="28"/>
          <w:szCs w:val="28"/>
          <w:lang w:val="ru-RU"/>
        </w:rPr>
        <w:t xml:space="preserve"> </w:t>
      </w:r>
      <w:r w:rsidRPr="00320EAA">
        <w:rPr>
          <w:sz w:val="28"/>
          <w:szCs w:val="28"/>
          <w:lang w:val="ru-RU"/>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w:t>
      </w:r>
      <w:r w:rsidRPr="00320EAA">
        <w:rPr>
          <w:sz w:val="28"/>
          <w:szCs w:val="28"/>
          <w:lang w:val="ru-RU"/>
        </w:rPr>
        <w:lastRenderedPageBreak/>
        <w:t>организационной) работе с учетом количества часов индивидуального обучения таких детей, установленного им до начала каникул.</w:t>
      </w:r>
    </w:p>
    <w:p w14:paraId="06786FC9" w14:textId="77777777" w:rsidR="00320EAA" w:rsidRPr="00320EAA" w:rsidRDefault="00320EAA" w:rsidP="00320EAA">
      <w:pPr>
        <w:spacing w:after="30"/>
        <w:ind w:left="14" w:right="4"/>
        <w:jc w:val="both"/>
        <w:rPr>
          <w:sz w:val="28"/>
          <w:szCs w:val="28"/>
          <w:lang w:val="ru-RU"/>
        </w:rPr>
      </w:pPr>
      <w:r w:rsidRPr="00320EAA">
        <w:rPr>
          <w:sz w:val="28"/>
          <w:szCs w:val="28"/>
          <w:lang w:val="ru-RU"/>
        </w:rPr>
        <w:t>2.2.13.</w:t>
      </w:r>
      <w:r w:rsidRPr="00320EAA">
        <w:rPr>
          <w:sz w:val="28"/>
          <w:szCs w:val="28"/>
          <w:lang w:val="ru-RU"/>
        </w:rPr>
        <w:tab/>
        <w:t xml:space="preserve">Режим рабочего времени педагогических работников, принятых на работу во время летних каникул </w:t>
      </w:r>
      <w:proofErr w:type="gramStart"/>
      <w:r w:rsidRPr="00320EAA">
        <w:rPr>
          <w:sz w:val="28"/>
          <w:szCs w:val="28"/>
          <w:lang w:val="ru-RU"/>
        </w:rPr>
        <w:t>учащихся</w:t>
      </w:r>
      <w:proofErr w:type="gramEnd"/>
      <w:r w:rsidRPr="00320EAA">
        <w:rPr>
          <w:sz w:val="28"/>
          <w:szCs w:val="28"/>
          <w:lang w:val="ru-RU"/>
        </w:rPr>
        <w:t xml:space="preserve">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14:paraId="556528A4" w14:textId="77777777" w:rsidR="00320EAA" w:rsidRPr="00320EAA" w:rsidRDefault="00320EAA" w:rsidP="00320EAA">
      <w:pPr>
        <w:spacing w:after="30"/>
        <w:ind w:left="14" w:right="4"/>
        <w:jc w:val="both"/>
        <w:rPr>
          <w:sz w:val="28"/>
          <w:szCs w:val="28"/>
          <w:lang w:val="ru-RU"/>
        </w:rPr>
      </w:pPr>
      <w:r w:rsidRPr="00320EAA">
        <w:rPr>
          <w:sz w:val="28"/>
          <w:szCs w:val="28"/>
          <w:lang w:val="ru-RU"/>
        </w:rPr>
        <w:t>2.2.14.</w:t>
      </w:r>
      <w:r w:rsidRPr="00320EAA">
        <w:rPr>
          <w:sz w:val="28"/>
          <w:szCs w:val="28"/>
          <w:lang w:val="ru-RU"/>
        </w:rPr>
        <w:tab/>
        <w:t>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14:paraId="24D50561" w14:textId="77777777" w:rsidR="00320EAA" w:rsidRPr="00320EAA" w:rsidRDefault="00320EAA" w:rsidP="00320EAA">
      <w:pPr>
        <w:spacing w:after="30"/>
        <w:ind w:left="14" w:right="4"/>
        <w:jc w:val="both"/>
        <w:rPr>
          <w:sz w:val="28"/>
          <w:szCs w:val="28"/>
          <w:lang w:val="ru-RU"/>
        </w:rPr>
      </w:pPr>
      <w:r w:rsidRPr="00320EAA">
        <w:rPr>
          <w:sz w:val="28"/>
          <w:szCs w:val="28"/>
          <w:lang w:val="ru-RU"/>
        </w:rPr>
        <w:t>2.2.15.</w:t>
      </w:r>
      <w:r w:rsidRPr="00320EAA">
        <w:rPr>
          <w:sz w:val="28"/>
          <w:szCs w:val="28"/>
          <w:lang w:val="ru-RU"/>
        </w:rPr>
        <w:tab/>
        <w:t>Периоды отмены учебных занятий (образовательной деятельности) для учащихся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14:paraId="1B3C2000" w14:textId="6885E03F" w:rsidR="00320EAA" w:rsidRPr="00320EAA" w:rsidRDefault="00320EAA" w:rsidP="00320EAA">
      <w:pPr>
        <w:spacing w:after="30"/>
        <w:ind w:left="14" w:right="4"/>
        <w:jc w:val="both"/>
        <w:rPr>
          <w:sz w:val="28"/>
          <w:szCs w:val="28"/>
          <w:lang w:val="ru-RU"/>
        </w:rPr>
      </w:pPr>
      <w:r w:rsidRPr="00320EAA">
        <w:rPr>
          <w:sz w:val="28"/>
          <w:szCs w:val="28"/>
          <w:lang w:val="ru-RU"/>
        </w:rPr>
        <w:t>2.2.16.</w:t>
      </w:r>
      <w:r w:rsidRPr="00320EAA">
        <w:rPr>
          <w:sz w:val="28"/>
          <w:szCs w:val="28"/>
          <w:lang w:val="ru-RU"/>
        </w:rPr>
        <w:tab/>
        <w:t>В периоды отмены учебных занятий в отдельных классах (группах) либо в целом по образовательному учреждению по санитарно</w:t>
      </w:r>
      <w:r>
        <w:rPr>
          <w:sz w:val="28"/>
          <w:szCs w:val="28"/>
          <w:lang w:val="ru-RU"/>
        </w:rPr>
        <w:t>-</w:t>
      </w:r>
      <w:r w:rsidRPr="00320EAA">
        <w:rPr>
          <w:sz w:val="28"/>
          <w:szCs w:val="28"/>
          <w:lang w:val="ru-RU"/>
        </w:rPr>
        <w:t>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14:paraId="6CA45798" w14:textId="77777777" w:rsidR="00320EAA" w:rsidRPr="00320EAA" w:rsidRDefault="00320EAA" w:rsidP="00320EAA">
      <w:pPr>
        <w:spacing w:after="30"/>
        <w:ind w:left="14" w:right="4"/>
        <w:jc w:val="both"/>
        <w:rPr>
          <w:sz w:val="28"/>
          <w:szCs w:val="28"/>
          <w:lang w:val="ru-RU"/>
        </w:rPr>
      </w:pPr>
      <w:r w:rsidRPr="00320EAA">
        <w:rPr>
          <w:sz w:val="28"/>
          <w:szCs w:val="28"/>
          <w:lang w:val="ru-RU"/>
        </w:rPr>
        <w:t>2.2.17.</w:t>
      </w:r>
      <w:r w:rsidRPr="00320EAA">
        <w:rPr>
          <w:sz w:val="28"/>
          <w:szCs w:val="28"/>
          <w:lang w:val="ru-RU"/>
        </w:rPr>
        <w:tab/>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14:paraId="77C159E0" w14:textId="4AEAFA06" w:rsidR="00320EAA" w:rsidRPr="00320EAA" w:rsidRDefault="00320EAA" w:rsidP="00320EAA">
      <w:pPr>
        <w:spacing w:before="240" w:after="30"/>
        <w:ind w:left="14" w:right="4"/>
        <w:jc w:val="center"/>
        <w:rPr>
          <w:b/>
          <w:bCs/>
          <w:sz w:val="28"/>
          <w:szCs w:val="28"/>
          <w:lang w:val="ru-RU"/>
        </w:rPr>
      </w:pPr>
      <w:r w:rsidRPr="00320EAA">
        <w:rPr>
          <w:b/>
          <w:bCs/>
          <w:sz w:val="28"/>
          <w:szCs w:val="28"/>
          <w:lang w:val="ru-RU"/>
        </w:rPr>
        <w:t>3</w:t>
      </w:r>
      <w:r w:rsidRPr="00320EAA">
        <w:rPr>
          <w:b/>
          <w:bCs/>
          <w:sz w:val="28"/>
          <w:szCs w:val="28"/>
          <w:lang w:val="ru-RU"/>
        </w:rPr>
        <w:t>. Определение учебной нагрузки педагогическим работникам</w:t>
      </w:r>
    </w:p>
    <w:p w14:paraId="4FA1E9B9" w14:textId="7CEB0DE2" w:rsidR="00320EAA" w:rsidRPr="00320EAA" w:rsidRDefault="00320EAA" w:rsidP="00320EAA">
      <w:pPr>
        <w:spacing w:before="240" w:after="30"/>
        <w:ind w:left="14" w:right="4" w:firstLine="706"/>
        <w:jc w:val="both"/>
        <w:rPr>
          <w:sz w:val="28"/>
          <w:szCs w:val="28"/>
          <w:lang w:val="ru-RU"/>
        </w:rPr>
      </w:pPr>
      <w:r w:rsidRPr="00320EAA">
        <w:rPr>
          <w:sz w:val="28"/>
          <w:szCs w:val="28"/>
          <w:lang w:val="ru-RU"/>
        </w:rPr>
        <w:t xml:space="preserve">Объем учебной нагрузки педагогическим работникам устанавливается на учебный год, исходя из количества часов по учебному плану и программам, обеспеченности кадрами, других конкретных условий в МОУ </w:t>
      </w:r>
      <w:r>
        <w:rPr>
          <w:sz w:val="28"/>
          <w:szCs w:val="28"/>
          <w:lang w:val="ru-RU"/>
        </w:rPr>
        <w:t xml:space="preserve">Худайбердинской </w:t>
      </w:r>
      <w:proofErr w:type="spellStart"/>
      <w:r>
        <w:rPr>
          <w:sz w:val="28"/>
          <w:szCs w:val="28"/>
          <w:lang w:val="ru-RU"/>
        </w:rPr>
        <w:t>СШ</w:t>
      </w:r>
      <w:proofErr w:type="spellEnd"/>
      <w:r w:rsidRPr="00320EAA">
        <w:rPr>
          <w:sz w:val="28"/>
          <w:szCs w:val="28"/>
          <w:lang w:val="ru-RU"/>
        </w:rPr>
        <w:t>. Учебная нагрузка педагогического работника, оговариваемая в трудовом договоре, должна соответствовать требованиям трудового законодательства.</w:t>
      </w:r>
    </w:p>
    <w:p w14:paraId="11904815" w14:textId="77777777" w:rsidR="00320EAA" w:rsidRPr="00320EAA" w:rsidRDefault="00320EAA" w:rsidP="00320EAA">
      <w:pPr>
        <w:spacing w:after="30"/>
        <w:ind w:left="14" w:right="4" w:firstLine="706"/>
        <w:jc w:val="both"/>
        <w:rPr>
          <w:sz w:val="28"/>
          <w:szCs w:val="28"/>
          <w:lang w:val="ru-RU"/>
        </w:rPr>
      </w:pPr>
      <w:r w:rsidRPr="00320EAA">
        <w:rPr>
          <w:sz w:val="28"/>
          <w:szCs w:val="28"/>
          <w:lang w:val="ru-RU"/>
        </w:rPr>
        <w:t>Объем учебной нагрузки педагогических работников меньше нормы часов за должностной оклад устанавливается только с их письменного согласия.</w:t>
      </w:r>
    </w:p>
    <w:p w14:paraId="672A1A5A" w14:textId="77777777" w:rsidR="00320EAA" w:rsidRPr="00320EAA" w:rsidRDefault="00320EAA" w:rsidP="00320EAA">
      <w:pPr>
        <w:spacing w:after="30"/>
        <w:ind w:left="14" w:right="4" w:firstLine="706"/>
        <w:jc w:val="both"/>
        <w:rPr>
          <w:sz w:val="28"/>
          <w:szCs w:val="28"/>
          <w:lang w:val="ru-RU"/>
        </w:rPr>
      </w:pPr>
      <w:r w:rsidRPr="00320EAA">
        <w:rPr>
          <w:sz w:val="28"/>
          <w:szCs w:val="28"/>
          <w:lang w:val="ru-RU"/>
        </w:rPr>
        <w:t>Преподавательская работа в том же учреждении для педагогических работников считается внутренним совместительством.</w:t>
      </w:r>
    </w:p>
    <w:p w14:paraId="5541EEE6" w14:textId="77777777" w:rsidR="00320EAA" w:rsidRPr="00320EAA" w:rsidRDefault="00320EAA" w:rsidP="00320EAA">
      <w:pPr>
        <w:spacing w:after="30"/>
        <w:ind w:left="14" w:right="4" w:firstLine="706"/>
        <w:jc w:val="both"/>
        <w:rPr>
          <w:sz w:val="28"/>
          <w:szCs w:val="28"/>
          <w:lang w:val="ru-RU"/>
        </w:rPr>
      </w:pPr>
      <w:r w:rsidRPr="00320EAA">
        <w:rPr>
          <w:sz w:val="28"/>
          <w:szCs w:val="28"/>
          <w:lang w:val="ru-RU"/>
        </w:rPr>
        <w:lastRenderedPageBreak/>
        <w:t>Учебная нагрузка педагогических работников, находящихся к началу учебного года в отпуске по уходу за ребенком до достижения им возраста З лет либо ином отпуске, устанавливается при распределении ее на очередной учебный год на общих основаниях в пределах 1 ставки и передается на этот период для выполнения другим педагогическим работникам.</w:t>
      </w:r>
    </w:p>
    <w:p w14:paraId="5D76BF3A" w14:textId="77777777" w:rsidR="00320EAA" w:rsidRPr="00320EAA" w:rsidRDefault="00320EAA" w:rsidP="00320EAA">
      <w:pPr>
        <w:spacing w:after="30"/>
        <w:ind w:left="14" w:right="4" w:firstLine="706"/>
        <w:jc w:val="both"/>
        <w:rPr>
          <w:sz w:val="28"/>
          <w:szCs w:val="28"/>
          <w:lang w:val="ru-RU"/>
        </w:rPr>
      </w:pPr>
      <w:r w:rsidRPr="00320EAA">
        <w:rPr>
          <w:sz w:val="28"/>
          <w:szCs w:val="28"/>
          <w:lang w:val="ru-RU"/>
        </w:rPr>
        <w:t>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14:paraId="2F92ED76" w14:textId="77777777" w:rsidR="00320EAA" w:rsidRPr="00320EAA" w:rsidRDefault="00320EAA" w:rsidP="00320EAA">
      <w:pPr>
        <w:spacing w:after="30"/>
        <w:ind w:left="14" w:right="4" w:firstLine="706"/>
        <w:jc w:val="both"/>
        <w:rPr>
          <w:sz w:val="28"/>
          <w:szCs w:val="28"/>
          <w:lang w:val="ru-RU"/>
        </w:rPr>
      </w:pPr>
      <w:r w:rsidRPr="00320EAA">
        <w:rPr>
          <w:sz w:val="28"/>
          <w:szCs w:val="28"/>
          <w:lang w:val="ru-RU"/>
        </w:rPr>
        <w:t>Тарификация педагогических работников производится 1 раз в год в сентябре текущего учебного года. В январе текущего учебного года проводится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14:paraId="32AC9618" w14:textId="77777777" w:rsidR="00320EAA" w:rsidRPr="00320EAA" w:rsidRDefault="00320EAA" w:rsidP="00320EAA">
      <w:pPr>
        <w:spacing w:after="30"/>
        <w:ind w:left="14" w:right="4" w:firstLine="706"/>
        <w:jc w:val="both"/>
        <w:rPr>
          <w:sz w:val="28"/>
          <w:szCs w:val="28"/>
          <w:lang w:val="ru-RU"/>
        </w:rPr>
      </w:pPr>
      <w:r w:rsidRPr="00320EAA">
        <w:rPr>
          <w:sz w:val="28"/>
          <w:szCs w:val="28"/>
          <w:lang w:val="ru-RU"/>
        </w:rPr>
        <w:t>Внесение изменений в педагогическую нагрузку работника, установленную тарификацией, возможно в связи с производственной необходимостью.</w:t>
      </w:r>
    </w:p>
    <w:p w14:paraId="2206E279" w14:textId="77777777" w:rsidR="00320EAA" w:rsidRPr="00320EAA" w:rsidRDefault="00320EAA" w:rsidP="00320EAA">
      <w:pPr>
        <w:spacing w:before="240" w:after="30"/>
        <w:ind w:left="14" w:right="4"/>
        <w:jc w:val="center"/>
        <w:rPr>
          <w:b/>
          <w:bCs/>
          <w:sz w:val="28"/>
          <w:szCs w:val="28"/>
          <w:lang w:val="ru-RU"/>
        </w:rPr>
      </w:pPr>
      <w:r w:rsidRPr="00320EAA">
        <w:rPr>
          <w:b/>
          <w:bCs/>
          <w:sz w:val="28"/>
          <w:szCs w:val="28"/>
          <w:lang w:val="ru-RU"/>
        </w:rPr>
        <w:t>4. Учет учебной и другой педагогической работы</w:t>
      </w:r>
    </w:p>
    <w:p w14:paraId="7D2B07EE" w14:textId="77777777" w:rsidR="00320EAA" w:rsidRPr="00320EAA" w:rsidRDefault="00320EAA" w:rsidP="00320EAA">
      <w:pPr>
        <w:spacing w:before="240" w:after="30"/>
        <w:ind w:left="14" w:right="4" w:firstLine="706"/>
        <w:jc w:val="both"/>
        <w:rPr>
          <w:sz w:val="28"/>
          <w:szCs w:val="28"/>
          <w:lang w:val="ru-RU"/>
        </w:rPr>
      </w:pPr>
      <w:r w:rsidRPr="00320EAA">
        <w:rPr>
          <w:sz w:val="28"/>
          <w:szCs w:val="28"/>
          <w:lang w:val="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14:paraId="250645DD" w14:textId="77777777" w:rsidR="004A252E" w:rsidRDefault="00320EAA" w:rsidP="00320EAA">
      <w:pPr>
        <w:spacing w:after="30"/>
        <w:ind w:left="14" w:right="4" w:firstLine="706"/>
        <w:jc w:val="both"/>
        <w:rPr>
          <w:sz w:val="28"/>
          <w:szCs w:val="28"/>
          <w:lang w:val="ru-RU"/>
        </w:rPr>
      </w:pPr>
      <w:r w:rsidRPr="00320EAA">
        <w:rPr>
          <w:sz w:val="28"/>
          <w:szCs w:val="28"/>
          <w:lang w:val="ru-RU"/>
        </w:rPr>
        <w:t xml:space="preserve">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кабинетами, учебными мастерскими,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внеаудиторной </w:t>
      </w:r>
      <w:r>
        <w:rPr>
          <w:sz w:val="28"/>
          <w:szCs w:val="28"/>
          <w:lang w:val="ru-RU"/>
        </w:rPr>
        <w:t>работы.</w:t>
      </w:r>
    </w:p>
    <w:p w14:paraId="696DE738" w14:textId="5965B63E" w:rsidR="004A252E" w:rsidRPr="00320EAA" w:rsidRDefault="004A252E">
      <w:pPr>
        <w:spacing w:before="4"/>
        <w:rPr>
          <w:sz w:val="17"/>
          <w:lang w:val="ru-RU"/>
        </w:rPr>
      </w:pPr>
    </w:p>
    <w:sectPr w:rsidR="004A252E" w:rsidRPr="00320EAA" w:rsidSect="00320EAA">
      <w:type w:val="continuous"/>
      <w:pgSz w:w="12240" w:h="15840"/>
      <w:pgMar w:top="993" w:right="1608" w:bottom="1276"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6C39" w14:textId="77777777" w:rsidR="00320EAA" w:rsidRDefault="00320EAA" w:rsidP="00320EAA">
      <w:r>
        <w:separator/>
      </w:r>
    </w:p>
  </w:endnote>
  <w:endnote w:type="continuationSeparator" w:id="0">
    <w:p w14:paraId="60763CA3" w14:textId="77777777" w:rsidR="00320EAA" w:rsidRDefault="00320EAA" w:rsidP="0032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862562"/>
      <w:docPartObj>
        <w:docPartGallery w:val="Page Numbers (Bottom of Page)"/>
        <w:docPartUnique/>
      </w:docPartObj>
    </w:sdtPr>
    <w:sdtContent>
      <w:p w14:paraId="3E0CC189" w14:textId="0E589F42" w:rsidR="00320EAA" w:rsidRDefault="00320EAA">
        <w:pPr>
          <w:pStyle w:val="a6"/>
          <w:jc w:val="center"/>
        </w:pPr>
        <w:r>
          <w:fldChar w:fldCharType="begin"/>
        </w:r>
        <w:r>
          <w:instrText>PAGE   \* MERGEFORMAT</w:instrText>
        </w:r>
        <w:r>
          <w:fldChar w:fldCharType="separate"/>
        </w:r>
        <w:r>
          <w:rPr>
            <w:lang w:val="ru-RU"/>
          </w:rPr>
          <w:t>2</w:t>
        </w:r>
        <w:r>
          <w:fldChar w:fldCharType="end"/>
        </w:r>
      </w:p>
    </w:sdtContent>
  </w:sdt>
  <w:p w14:paraId="721C3916" w14:textId="77777777" w:rsidR="00320EAA" w:rsidRDefault="00320E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AE85" w14:textId="77777777" w:rsidR="00320EAA" w:rsidRDefault="00320EAA" w:rsidP="00320EAA">
      <w:r>
        <w:separator/>
      </w:r>
    </w:p>
  </w:footnote>
  <w:footnote w:type="continuationSeparator" w:id="0">
    <w:p w14:paraId="7E603383" w14:textId="77777777" w:rsidR="00320EAA" w:rsidRDefault="00320EAA" w:rsidP="00320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315C"/>
    <w:multiLevelType w:val="hybridMultilevel"/>
    <w:tmpl w:val="9244B826"/>
    <w:lvl w:ilvl="0" w:tplc="220C7886">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E709B0C">
      <w:start w:val="1"/>
      <w:numFmt w:val="bullet"/>
      <w:lvlText w:val="o"/>
      <w:lvlJc w:val="left"/>
      <w:pPr>
        <w:ind w:left="10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9B679AC">
      <w:start w:val="1"/>
      <w:numFmt w:val="bullet"/>
      <w:lvlText w:val="▪"/>
      <w:lvlJc w:val="left"/>
      <w:pPr>
        <w:ind w:left="1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88813DC">
      <w:start w:val="1"/>
      <w:numFmt w:val="bullet"/>
      <w:lvlText w:val="•"/>
      <w:lvlJc w:val="left"/>
      <w:pPr>
        <w:ind w:left="2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DAC1D40">
      <w:start w:val="1"/>
      <w:numFmt w:val="bullet"/>
      <w:lvlText w:val="o"/>
      <w:lvlJc w:val="left"/>
      <w:pPr>
        <w:ind w:left="3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AA32AC">
      <w:start w:val="1"/>
      <w:numFmt w:val="bullet"/>
      <w:lvlText w:val="▪"/>
      <w:lvlJc w:val="left"/>
      <w:pPr>
        <w:ind w:left="3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264E5A">
      <w:start w:val="1"/>
      <w:numFmt w:val="bullet"/>
      <w:lvlText w:val="•"/>
      <w:lvlJc w:val="left"/>
      <w:pPr>
        <w:ind w:left="4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88A1190">
      <w:start w:val="1"/>
      <w:numFmt w:val="bullet"/>
      <w:lvlText w:val="o"/>
      <w:lvlJc w:val="left"/>
      <w:pPr>
        <w:ind w:left="5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5EEF06">
      <w:start w:val="1"/>
      <w:numFmt w:val="bullet"/>
      <w:lvlText w:val="▪"/>
      <w:lvlJc w:val="left"/>
      <w:pPr>
        <w:ind w:left="6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2710B15"/>
    <w:multiLevelType w:val="multilevel"/>
    <w:tmpl w:val="92D6C26A"/>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3"/>
      <w:numFmt w:val="decimal"/>
      <w:lvlRestart w:val="0"/>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0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EE41BF4"/>
    <w:multiLevelType w:val="hybridMultilevel"/>
    <w:tmpl w:val="61661C4C"/>
    <w:lvl w:ilvl="0" w:tplc="E054A9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118F2"/>
    <w:multiLevelType w:val="hybridMultilevel"/>
    <w:tmpl w:val="465001C0"/>
    <w:lvl w:ilvl="0" w:tplc="6130F6A2">
      <w:start w:val="1"/>
      <w:numFmt w:val="bullet"/>
      <w:lvlText w:val="•"/>
      <w:lvlJc w:val="left"/>
      <w:pPr>
        <w:ind w:left="706"/>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44C0CE14">
      <w:start w:val="1"/>
      <w:numFmt w:val="bullet"/>
      <w:lvlText w:val="o"/>
      <w:lvlJc w:val="left"/>
      <w:pPr>
        <w:ind w:left="145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4A1096F6">
      <w:start w:val="1"/>
      <w:numFmt w:val="bullet"/>
      <w:lvlText w:val="▪"/>
      <w:lvlJc w:val="left"/>
      <w:pPr>
        <w:ind w:left="217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094CE864">
      <w:start w:val="1"/>
      <w:numFmt w:val="bullet"/>
      <w:lvlText w:val="•"/>
      <w:lvlJc w:val="left"/>
      <w:pPr>
        <w:ind w:left="289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E9F60C86">
      <w:start w:val="1"/>
      <w:numFmt w:val="bullet"/>
      <w:lvlText w:val="o"/>
      <w:lvlJc w:val="left"/>
      <w:pPr>
        <w:ind w:left="361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D01447D2">
      <w:start w:val="1"/>
      <w:numFmt w:val="bullet"/>
      <w:lvlText w:val="▪"/>
      <w:lvlJc w:val="left"/>
      <w:pPr>
        <w:ind w:left="433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A4E2FBCA">
      <w:start w:val="1"/>
      <w:numFmt w:val="bullet"/>
      <w:lvlText w:val="•"/>
      <w:lvlJc w:val="left"/>
      <w:pPr>
        <w:ind w:left="505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13529D04">
      <w:start w:val="1"/>
      <w:numFmt w:val="bullet"/>
      <w:lvlText w:val="o"/>
      <w:lvlJc w:val="left"/>
      <w:pPr>
        <w:ind w:left="577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398E44BC">
      <w:start w:val="1"/>
      <w:numFmt w:val="bullet"/>
      <w:lvlText w:val="▪"/>
      <w:lvlJc w:val="left"/>
      <w:pPr>
        <w:ind w:left="649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4" w15:restartNumberingAfterBreak="0">
    <w:nsid w:val="5794021E"/>
    <w:multiLevelType w:val="hybridMultilevel"/>
    <w:tmpl w:val="EF24C1C2"/>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 w15:restartNumberingAfterBreak="0">
    <w:nsid w:val="5E4D0ACE"/>
    <w:multiLevelType w:val="hybridMultilevel"/>
    <w:tmpl w:val="5B4CF65A"/>
    <w:lvl w:ilvl="0" w:tplc="8EA6ECDC">
      <w:start w:val="1"/>
      <w:numFmt w:val="decimal"/>
      <w:lvlText w:val="%1."/>
      <w:lvlJc w:val="left"/>
      <w:pPr>
        <w:ind w:left="6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EBC8B7E">
      <w:start w:val="1"/>
      <w:numFmt w:val="lowerLetter"/>
      <w:lvlText w:val="%2"/>
      <w:lvlJc w:val="left"/>
      <w:pPr>
        <w:ind w:left="44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BC22988">
      <w:start w:val="1"/>
      <w:numFmt w:val="lowerRoman"/>
      <w:lvlText w:val="%3"/>
      <w:lvlJc w:val="left"/>
      <w:pPr>
        <w:ind w:left="51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94CA280">
      <w:start w:val="1"/>
      <w:numFmt w:val="decimal"/>
      <w:lvlText w:val="%4"/>
      <w:lvlJc w:val="left"/>
      <w:pPr>
        <w:ind w:left="58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8A80BFC">
      <w:start w:val="1"/>
      <w:numFmt w:val="lowerLetter"/>
      <w:lvlText w:val="%5"/>
      <w:lvlJc w:val="left"/>
      <w:pPr>
        <w:ind w:left="65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ABC1FE2">
      <w:start w:val="1"/>
      <w:numFmt w:val="lowerRoman"/>
      <w:lvlText w:val="%6"/>
      <w:lvlJc w:val="left"/>
      <w:pPr>
        <w:ind w:left="72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27E0B68">
      <w:start w:val="1"/>
      <w:numFmt w:val="decimal"/>
      <w:lvlText w:val="%7"/>
      <w:lvlJc w:val="left"/>
      <w:pPr>
        <w:ind w:left="80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A524204">
      <w:start w:val="1"/>
      <w:numFmt w:val="lowerLetter"/>
      <w:lvlText w:val="%8"/>
      <w:lvlJc w:val="left"/>
      <w:pPr>
        <w:ind w:left="87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102B67C">
      <w:start w:val="1"/>
      <w:numFmt w:val="lowerRoman"/>
      <w:lvlText w:val="%9"/>
      <w:lvlJc w:val="left"/>
      <w:pPr>
        <w:ind w:left="94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605A36C7"/>
    <w:multiLevelType w:val="multilevel"/>
    <w:tmpl w:val="6506F8A2"/>
    <w:lvl w:ilvl="0">
      <w:start w:val="2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Restart w:val="0"/>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7F567E8"/>
    <w:multiLevelType w:val="multilevel"/>
    <w:tmpl w:val="EEC49E62"/>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0"/>
      <w:numFmt w:val="decimal"/>
      <w:lvlRestart w:val="0"/>
      <w:lvlText w:val="%1.%2.%3."/>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A252E"/>
    <w:rsid w:val="00320EAA"/>
    <w:rsid w:val="004A2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E72E"/>
  <w15:docId w15:val="{5028249E-5C27-405C-B880-949CD268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320EAA"/>
    <w:pPr>
      <w:tabs>
        <w:tab w:val="center" w:pos="4677"/>
        <w:tab w:val="right" w:pos="9355"/>
      </w:tabs>
    </w:pPr>
  </w:style>
  <w:style w:type="character" w:customStyle="1" w:styleId="a5">
    <w:name w:val="Верхний колонтитул Знак"/>
    <w:basedOn w:val="a0"/>
    <w:link w:val="a4"/>
    <w:uiPriority w:val="99"/>
    <w:rsid w:val="00320EAA"/>
    <w:rPr>
      <w:rFonts w:ascii="Times New Roman" w:eastAsia="Times New Roman" w:hAnsi="Times New Roman" w:cs="Times New Roman"/>
    </w:rPr>
  </w:style>
  <w:style w:type="paragraph" w:styleId="a6">
    <w:name w:val="footer"/>
    <w:basedOn w:val="a"/>
    <w:link w:val="a7"/>
    <w:uiPriority w:val="99"/>
    <w:unhideWhenUsed/>
    <w:rsid w:val="00320EAA"/>
    <w:pPr>
      <w:tabs>
        <w:tab w:val="center" w:pos="4677"/>
        <w:tab w:val="right" w:pos="9355"/>
      </w:tabs>
    </w:pPr>
  </w:style>
  <w:style w:type="character" w:customStyle="1" w:styleId="a7">
    <w:name w:val="Нижний колонтитул Знак"/>
    <w:basedOn w:val="a0"/>
    <w:link w:val="a6"/>
    <w:uiPriority w:val="99"/>
    <w:rsid w:val="00320E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7778-4012-43F6-A10A-E33AA2D4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2321</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Алёна Гареева</cp:lastModifiedBy>
  <cp:revision>2</cp:revision>
  <dcterms:created xsi:type="dcterms:W3CDTF">2022-03-08T06:36:00Z</dcterms:created>
  <dcterms:modified xsi:type="dcterms:W3CDTF">2022-03-08T07:11:00Z</dcterms:modified>
</cp:coreProperties>
</file>